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991" w:type="dxa"/>
        <w:tblLayout w:type="fixed"/>
        <w:tblLook w:val="04A0" w:firstRow="1" w:lastRow="0" w:firstColumn="1" w:lastColumn="0" w:noHBand="0" w:noVBand="1"/>
      </w:tblPr>
      <w:tblGrid>
        <w:gridCol w:w="5211"/>
        <w:gridCol w:w="4780"/>
      </w:tblGrid>
      <w:tr w:rsidR="009808F1" w:rsidRPr="001754F2" w14:paraId="6C6BF61B" w14:textId="77777777">
        <w:trPr>
          <w:trHeight w:val="1691"/>
        </w:trPr>
        <w:tc>
          <w:tcPr>
            <w:tcW w:w="9991" w:type="dxa"/>
            <w:gridSpan w:val="2"/>
          </w:tcPr>
          <w:p w14:paraId="5FCE8670" w14:textId="77777777" w:rsidR="009808F1" w:rsidRPr="003B6808" w:rsidRDefault="009808F1">
            <w:pPr>
              <w:jc w:val="center"/>
              <w:rPr>
                <w:sz w:val="40"/>
                <w:szCs w:val="40"/>
              </w:rPr>
            </w:pPr>
            <w:r w:rsidRPr="003B6808">
              <w:rPr>
                <w:sz w:val="40"/>
                <w:szCs w:val="40"/>
              </w:rPr>
              <w:t>Holløselund Strand Grundejerforening</w:t>
            </w:r>
          </w:p>
          <w:p w14:paraId="11086822" w14:textId="77777777" w:rsidR="009808F1" w:rsidRDefault="009808F1">
            <w:pPr>
              <w:jc w:val="center"/>
              <w:rPr>
                <w:sz w:val="40"/>
                <w:szCs w:val="40"/>
              </w:rPr>
            </w:pPr>
            <w:r w:rsidRPr="003B6808">
              <w:rPr>
                <w:sz w:val="40"/>
                <w:szCs w:val="40"/>
              </w:rPr>
              <w:t>Bestyrelsesmøde</w:t>
            </w:r>
          </w:p>
          <w:p w14:paraId="0A8F93FB" w14:textId="1720175E" w:rsidR="009808F1" w:rsidRDefault="009808F1">
            <w:pPr>
              <w:jc w:val="center"/>
            </w:pPr>
            <w:r>
              <w:t>21.1. 2024 Kl. 10.00</w:t>
            </w:r>
          </w:p>
          <w:p w14:paraId="412CBD6E" w14:textId="0A2ED780" w:rsidR="009808F1" w:rsidRPr="001754F2" w:rsidRDefault="009808F1">
            <w:pPr>
              <w:jc w:val="center"/>
            </w:pPr>
            <w:r>
              <w:t xml:space="preserve">Hos Shannon Hawes </w:t>
            </w:r>
            <w:r w:rsidR="00833D58">
              <w:t>Valhalla 7</w:t>
            </w:r>
          </w:p>
        </w:tc>
      </w:tr>
      <w:tr w:rsidR="009808F1" w:rsidRPr="001E27FC" w14:paraId="73C1C5D2" w14:textId="77777777">
        <w:trPr>
          <w:trHeight w:val="422"/>
        </w:trPr>
        <w:tc>
          <w:tcPr>
            <w:tcW w:w="5211" w:type="dxa"/>
          </w:tcPr>
          <w:p w14:paraId="04CD5F26" w14:textId="77777777" w:rsidR="009808F1" w:rsidRPr="00E92DA5" w:rsidRDefault="009808F1">
            <w:pPr>
              <w:pStyle w:val="Listeafsnit"/>
              <w:ind w:left="1440"/>
              <w:rPr>
                <w:b/>
                <w:sz w:val="24"/>
                <w:szCs w:val="24"/>
              </w:rPr>
            </w:pPr>
            <w:r w:rsidRPr="00E92DA5">
              <w:rPr>
                <w:b/>
                <w:sz w:val="24"/>
                <w:szCs w:val="24"/>
              </w:rPr>
              <w:t>Dagsorden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0" w:type="dxa"/>
          </w:tcPr>
          <w:p w14:paraId="55C7F9AA" w14:textId="77777777" w:rsidR="009808F1" w:rsidRPr="001E27FC" w:rsidRDefault="009808F1">
            <w:pPr>
              <w:rPr>
                <w:bCs/>
              </w:rPr>
            </w:pPr>
          </w:p>
        </w:tc>
      </w:tr>
      <w:tr w:rsidR="009808F1" w:rsidRPr="009D133E" w14:paraId="05C3F709" w14:textId="77777777">
        <w:trPr>
          <w:trHeight w:val="422"/>
        </w:trPr>
        <w:tc>
          <w:tcPr>
            <w:tcW w:w="5211" w:type="dxa"/>
          </w:tcPr>
          <w:p w14:paraId="6BCF0C09" w14:textId="77777777" w:rsidR="009808F1" w:rsidRPr="00EA4299" w:rsidRDefault="009808F1" w:rsidP="00833D58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C1780">
              <w:rPr>
                <w:sz w:val="24"/>
                <w:szCs w:val="24"/>
              </w:rPr>
              <w:t>Valg af referent</w:t>
            </w:r>
          </w:p>
        </w:tc>
        <w:tc>
          <w:tcPr>
            <w:tcW w:w="4780" w:type="dxa"/>
          </w:tcPr>
          <w:p w14:paraId="010DB421" w14:textId="5C48B759" w:rsidR="009808F1" w:rsidRPr="009D133E" w:rsidRDefault="00D14CDA">
            <w:pPr>
              <w:rPr>
                <w:lang w:val="en-US"/>
              </w:rPr>
            </w:pPr>
            <w:r>
              <w:rPr>
                <w:lang w:val="en-US"/>
              </w:rPr>
              <w:t>Tomas Ilsøe Andersen</w:t>
            </w:r>
          </w:p>
        </w:tc>
      </w:tr>
      <w:tr w:rsidR="009808F1" w14:paraId="51DF5F39" w14:textId="77777777">
        <w:trPr>
          <w:trHeight w:val="422"/>
        </w:trPr>
        <w:tc>
          <w:tcPr>
            <w:tcW w:w="5211" w:type="dxa"/>
          </w:tcPr>
          <w:p w14:paraId="49E8CBB8" w14:textId="77777777" w:rsidR="009808F1" w:rsidRPr="00EA4299" w:rsidRDefault="009808F1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74505">
              <w:rPr>
                <w:sz w:val="24"/>
                <w:szCs w:val="24"/>
              </w:rPr>
              <w:t>Godkendelse af dagsorden/deltagere.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0" w:type="dxa"/>
          </w:tcPr>
          <w:p w14:paraId="02DC20B5" w14:textId="7B151327" w:rsidR="009808F1" w:rsidRDefault="00D14CDA">
            <w:r>
              <w:t>Godkendt.</w:t>
            </w:r>
          </w:p>
        </w:tc>
      </w:tr>
      <w:tr w:rsidR="009808F1" w:rsidRPr="009C0524" w14:paraId="1D989523" w14:textId="77777777">
        <w:trPr>
          <w:trHeight w:val="394"/>
        </w:trPr>
        <w:tc>
          <w:tcPr>
            <w:tcW w:w="5211" w:type="dxa"/>
          </w:tcPr>
          <w:p w14:paraId="2821A3ED" w14:textId="51E5C624" w:rsidR="009808F1" w:rsidRPr="009808F1" w:rsidRDefault="009808F1" w:rsidP="009808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   </w:t>
            </w:r>
            <w:r w:rsidRPr="009808F1">
              <w:rPr>
                <w:sz w:val="24"/>
                <w:szCs w:val="24"/>
              </w:rPr>
              <w:t>Trappen, vedligehold, skrænt m.m. i 2024</w:t>
            </w:r>
          </w:p>
        </w:tc>
        <w:tc>
          <w:tcPr>
            <w:tcW w:w="4780" w:type="dxa"/>
          </w:tcPr>
          <w:p w14:paraId="1A7A0993" w14:textId="5FDB3EDC" w:rsidR="009808F1" w:rsidRDefault="00D14CDA">
            <w:r>
              <w:t xml:space="preserve">De seneste storme har ikke gjort noget slemt ved trappen. Men de nederste </w:t>
            </w:r>
            <w:proofErr w:type="spellStart"/>
            <w:proofErr w:type="gramStart"/>
            <w:r>
              <w:t>ballustre</w:t>
            </w:r>
            <w:proofErr w:type="spellEnd"/>
            <w:proofErr w:type="gramEnd"/>
            <w:r>
              <w:t xml:space="preserve"> er skruet af, og møtrikkerne er tilsyneladende væk. Tovet sidder som det skal. Det har således ikke noget med stormene at gøre. Foreningen må sørge for fastgørelse v/nye møtrikker. </w:t>
            </w:r>
          </w:p>
          <w:p w14:paraId="3AA656DF" w14:textId="3B4BDF0F" w:rsidR="00D14CDA" w:rsidRDefault="00D14CDA">
            <w:r>
              <w:t>Under stormen kom vandet op så langt, at man kun kunne se den øverste række sten.</w:t>
            </w:r>
          </w:p>
          <w:p w14:paraId="3C29DB16" w14:textId="6F50807B" w:rsidR="00894303" w:rsidRDefault="00894303">
            <w:proofErr w:type="spellStart"/>
            <w:r>
              <w:t>Repos’en</w:t>
            </w:r>
            <w:proofErr w:type="spellEnd"/>
            <w:r>
              <w:t xml:space="preserve"> ser også ud til at have det fint.</w:t>
            </w:r>
          </w:p>
          <w:p w14:paraId="749C8C78" w14:textId="232D2F48" w:rsidR="00894303" w:rsidRDefault="00894303">
            <w:proofErr w:type="spellStart"/>
            <w:r>
              <w:t>Fsva</w:t>
            </w:r>
            <w:proofErr w:type="spellEnd"/>
            <w:r>
              <w:t xml:space="preserve">. Skrænten er der enighed om, at vi bør plante til med havtorn </w:t>
            </w:r>
            <w:proofErr w:type="spellStart"/>
            <w:r>
              <w:t>o.lign</w:t>
            </w:r>
            <w:proofErr w:type="spellEnd"/>
            <w:r>
              <w:t>.</w:t>
            </w:r>
            <w:r w:rsidR="00676951">
              <w:t>, men det mest effektive er formentlig at gøre det om efteråret.</w:t>
            </w:r>
            <w:r>
              <w:t xml:space="preserve"> Jakob</w:t>
            </w:r>
            <w:r w:rsidR="00676951">
              <w:t xml:space="preserve"> ser på hvor planterne til dette kan købes</w:t>
            </w:r>
            <w:r w:rsidR="009969AE">
              <w:t xml:space="preserve">, samt hvad det evt. koster at få det plantet ud. Vi har </w:t>
            </w:r>
            <w:r w:rsidR="003F6C49">
              <w:t xml:space="preserve">afsat 20.000 kr. til trappe og låge for </w:t>
            </w:r>
            <w:proofErr w:type="gramStart"/>
            <w:r w:rsidR="003F6C49">
              <w:t>indeværende</w:t>
            </w:r>
            <w:proofErr w:type="gramEnd"/>
            <w:r w:rsidR="003F6C49">
              <w:t xml:space="preserve"> regnskabsår.</w:t>
            </w:r>
          </w:p>
          <w:p w14:paraId="3185A6A5" w14:textId="695C44CB" w:rsidR="007F55E9" w:rsidRDefault="007F55E9">
            <w:r>
              <w:t>Derudover er der sædvanlig vedligeholdelse. Bænken skal males osv.</w:t>
            </w:r>
          </w:p>
          <w:p w14:paraId="7DF79089" w14:textId="3E67F69C" w:rsidR="007F55E9" w:rsidRDefault="007F55E9">
            <w:r>
              <w:t>Der er arbejdsdag lørdag 4. maj 2024 kl. 10</w:t>
            </w:r>
            <w:r w:rsidR="00EF6BD3">
              <w:t>. Vi ser på</w:t>
            </w:r>
            <w:r>
              <w:t xml:space="preserve"> mulighed for efterfølgende kaffe mv.</w:t>
            </w:r>
          </w:p>
          <w:p w14:paraId="2D9A9025" w14:textId="77777777" w:rsidR="00D14CDA" w:rsidRPr="009C0524" w:rsidRDefault="00D14CDA"/>
        </w:tc>
      </w:tr>
      <w:tr w:rsidR="009808F1" w14:paraId="7B3E9F04" w14:textId="77777777">
        <w:trPr>
          <w:trHeight w:val="403"/>
        </w:trPr>
        <w:tc>
          <w:tcPr>
            <w:tcW w:w="5211" w:type="dxa"/>
          </w:tcPr>
          <w:p w14:paraId="019E3450" w14:textId="71CD1C9E" w:rsidR="009808F1" w:rsidRPr="00833D58" w:rsidRDefault="009808F1" w:rsidP="00833D58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33D58">
              <w:rPr>
                <w:sz w:val="24"/>
                <w:szCs w:val="24"/>
              </w:rPr>
              <w:t>Landliggersammenslutningen nyhedsbrev nr</w:t>
            </w:r>
            <w:r w:rsidR="00833D58" w:rsidRPr="00833D58">
              <w:rPr>
                <w:sz w:val="24"/>
                <w:szCs w:val="24"/>
              </w:rPr>
              <w:t>.</w:t>
            </w:r>
            <w:r w:rsidRPr="00833D58">
              <w:rPr>
                <w:sz w:val="24"/>
                <w:szCs w:val="24"/>
              </w:rPr>
              <w:t xml:space="preserve"> 29 udsendt dec. 23</w:t>
            </w:r>
          </w:p>
        </w:tc>
        <w:tc>
          <w:tcPr>
            <w:tcW w:w="4780" w:type="dxa"/>
          </w:tcPr>
          <w:p w14:paraId="57019617" w14:textId="77777777" w:rsidR="00EF6BD3" w:rsidRDefault="00EF6BD3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Lovforslaget vedrørende postkasser gælder kun udstykninger lavet efter 1973, så det kommer ikke til at gælde for vores grundejerforening.</w:t>
            </w:r>
          </w:p>
          <w:p w14:paraId="776D0CDE" w14:textId="77777777" w:rsidR="00EF6BD3" w:rsidRDefault="00EF6BD3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Fsva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Affaldssortering er der fortsat ingen afklaring af, hvordan ordningen konkret udmøntes eller hvornår den skal være gennemført.</w:t>
            </w:r>
          </w:p>
          <w:p w14:paraId="2D499750" w14:textId="6DDCC806" w:rsidR="00EF6BD3" w:rsidRDefault="00EF6BD3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8F1" w14:paraId="0EE3282C" w14:textId="77777777">
        <w:trPr>
          <w:trHeight w:val="403"/>
        </w:trPr>
        <w:tc>
          <w:tcPr>
            <w:tcW w:w="5211" w:type="dxa"/>
          </w:tcPr>
          <w:p w14:paraId="2C6768AF" w14:textId="3BB8434C" w:rsidR="009808F1" w:rsidRPr="009808F1" w:rsidRDefault="00833D58" w:rsidP="009808F1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Medlemshenvendelse vedr. dræn af grund. Modtaget 2. januar 24</w:t>
            </w:r>
          </w:p>
        </w:tc>
        <w:tc>
          <w:tcPr>
            <w:tcW w:w="4780" w:type="dxa"/>
          </w:tcPr>
          <w:p w14:paraId="69D7D0BC" w14:textId="77777777" w:rsidR="009808F1" w:rsidRDefault="0033562E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Møllegårdsvej nr. 8 har skrevet til foreningen vedrørende dræn på deres grund.</w:t>
            </w:r>
          </w:p>
          <w:p w14:paraId="104EFCC5" w14:textId="77777777" w:rsidR="0033562E" w:rsidRDefault="00F8388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Vand fra omfangsdræn er pr. definition spildevand, som derfor kan afledes til offentlig kloak.</w:t>
            </w:r>
          </w:p>
          <w:p w14:paraId="26D0DBF4" w14:textId="77777777" w:rsidR="00F8388A" w:rsidRDefault="00F8388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Så foreningens holdning er, at det er den løsning Møllegårdsvej skal forfølge.</w:t>
            </w:r>
          </w:p>
          <w:p w14:paraId="1627C5FD" w14:textId="7A3F4D75" w:rsidR="00F8388A" w:rsidRDefault="00F8388A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8F1" w:rsidRPr="00BE5ABC" w14:paraId="6AB57AB4" w14:textId="77777777">
        <w:trPr>
          <w:trHeight w:val="422"/>
        </w:trPr>
        <w:tc>
          <w:tcPr>
            <w:tcW w:w="5211" w:type="dxa"/>
          </w:tcPr>
          <w:p w14:paraId="3B88C85F" w14:textId="77777777" w:rsidR="009808F1" w:rsidRPr="0008104E" w:rsidRDefault="009808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08104E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    </w:t>
            </w:r>
            <w:r w:rsidRPr="0008104E">
              <w:rPr>
                <w:sz w:val="24"/>
                <w:szCs w:val="24"/>
              </w:rPr>
              <w:t>Eventuelt:</w:t>
            </w:r>
          </w:p>
        </w:tc>
        <w:tc>
          <w:tcPr>
            <w:tcW w:w="4780" w:type="dxa"/>
          </w:tcPr>
          <w:p w14:paraId="58265847" w14:textId="57630E89" w:rsidR="009808F1" w:rsidRDefault="00EF6BD3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Næste bestyrelsesmøde fastsættes til </w:t>
            </w:r>
            <w:r w:rsidR="00D5760F">
              <w:rPr>
                <w:rFonts w:asciiTheme="minorHAnsi" w:hAnsiTheme="minorHAnsi" w:cstheme="minorHAnsi"/>
                <w:sz w:val="22"/>
                <w:szCs w:val="22"/>
              </w:rPr>
              <w:t>21. april 2024 kl. 10 hos Shannon,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således at vi </w:t>
            </w:r>
            <w:r w:rsidR="00D5760F">
              <w:rPr>
                <w:rFonts w:asciiTheme="minorHAnsi" w:hAnsiTheme="minorHAnsi" w:cstheme="minorHAnsi"/>
                <w:sz w:val="22"/>
                <w:szCs w:val="22"/>
              </w:rPr>
              <w:t xml:space="preserve">både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kan nå at planlægge </w:t>
            </w:r>
            <w:r w:rsidR="00D5760F">
              <w:rPr>
                <w:rFonts w:asciiTheme="minorHAnsi" w:hAnsiTheme="minorHAnsi" w:cstheme="minorHAnsi"/>
                <w:sz w:val="22"/>
                <w:szCs w:val="22"/>
              </w:rPr>
              <w:t xml:space="preserve">arbejdsdagens aktiviteter og finde en dato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årets G/F.</w:t>
            </w:r>
          </w:p>
          <w:p w14:paraId="097BBAAF" w14:textId="3DCB3329" w:rsidR="00EF6BD3" w:rsidRPr="00BE5ABC" w:rsidRDefault="00EF6BD3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999966" w14:textId="77777777" w:rsidR="003E474A" w:rsidRDefault="003E474A"/>
    <w:sectPr w:rsidR="003E47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ABC"/>
    <w:multiLevelType w:val="hybridMultilevel"/>
    <w:tmpl w:val="017C3E98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7457A"/>
    <w:multiLevelType w:val="hybridMultilevel"/>
    <w:tmpl w:val="19E4862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5FF0"/>
    <w:multiLevelType w:val="multilevel"/>
    <w:tmpl w:val="D3B691F6"/>
    <w:styleLink w:val="Aktuelliste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13E8D"/>
    <w:multiLevelType w:val="multilevel"/>
    <w:tmpl w:val="097C343C"/>
    <w:styleLink w:val="Aktuelliste1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731F15"/>
    <w:multiLevelType w:val="hybridMultilevel"/>
    <w:tmpl w:val="05E21C16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D77EC2"/>
    <w:multiLevelType w:val="hybridMultilevel"/>
    <w:tmpl w:val="2EA28C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860340">
    <w:abstractNumId w:val="5"/>
  </w:num>
  <w:num w:numId="2" w16cid:durableId="1790274080">
    <w:abstractNumId w:val="4"/>
  </w:num>
  <w:num w:numId="3" w16cid:durableId="1729495060">
    <w:abstractNumId w:val="3"/>
  </w:num>
  <w:num w:numId="4" w16cid:durableId="1372924220">
    <w:abstractNumId w:val="2"/>
  </w:num>
  <w:num w:numId="5" w16cid:durableId="1015621357">
    <w:abstractNumId w:val="1"/>
  </w:num>
  <w:num w:numId="6" w16cid:durableId="177243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F1"/>
    <w:rsid w:val="00297E25"/>
    <w:rsid w:val="0033562E"/>
    <w:rsid w:val="003978AC"/>
    <w:rsid w:val="003E474A"/>
    <w:rsid w:val="003F6C49"/>
    <w:rsid w:val="005F141E"/>
    <w:rsid w:val="00676951"/>
    <w:rsid w:val="007F55E9"/>
    <w:rsid w:val="00833D58"/>
    <w:rsid w:val="00894303"/>
    <w:rsid w:val="009808F1"/>
    <w:rsid w:val="009969AE"/>
    <w:rsid w:val="00D14CDA"/>
    <w:rsid w:val="00D5760F"/>
    <w:rsid w:val="00EF6BD3"/>
    <w:rsid w:val="00F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46CD"/>
  <w15:chartTrackingRefBased/>
  <w15:docId w15:val="{1FD9F9C0-FAEE-40AB-A2C1-B6598D81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8F1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808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808F1"/>
    <w:pPr>
      <w:ind w:left="720"/>
      <w:contextualSpacing/>
    </w:pPr>
  </w:style>
  <w:style w:type="paragraph" w:styleId="Ingenafstand">
    <w:name w:val="No Spacing"/>
    <w:uiPriority w:val="99"/>
    <w:qFormat/>
    <w:rsid w:val="009808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numbering" w:customStyle="1" w:styleId="Aktuelliste1">
    <w:name w:val="Aktuel liste1"/>
    <w:uiPriority w:val="99"/>
    <w:rsid w:val="009808F1"/>
    <w:pPr>
      <w:numPr>
        <w:numId w:val="3"/>
      </w:numPr>
    </w:pPr>
  </w:style>
  <w:style w:type="numbering" w:customStyle="1" w:styleId="Aktuelliste2">
    <w:name w:val="Aktuel liste2"/>
    <w:uiPriority w:val="99"/>
    <w:rsid w:val="009808F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1640</Characters>
  <Application>Microsoft Office Word</Application>
  <DocSecurity>0</DocSecurity>
  <Lines>34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Hansen</dc:creator>
  <cp:keywords/>
  <dc:description/>
  <cp:lastModifiedBy>Tomas Ilsøe Andersen</cp:lastModifiedBy>
  <cp:revision>2</cp:revision>
  <dcterms:created xsi:type="dcterms:W3CDTF">2024-01-21T10:16:00Z</dcterms:created>
  <dcterms:modified xsi:type="dcterms:W3CDTF">2024-01-21T10:16:00Z</dcterms:modified>
</cp:coreProperties>
</file>